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0"/>
        </w:rPr>
        <w:t>MEGAN TATE</w:t>
      </w:r>
    </w:p>
    <w:p>
      <w:pPr>
        <w:spacing w:after="40"/>
      </w:pPr>
      <w:r>
        <w:rPr>
          <w:b/>
          <w:i w:val="0"/>
          <w:sz w:val="23"/>
        </w:rPr>
        <w:t>Social Media Manager | Visual Designer | Photographer</w:t>
      </w:r>
    </w:p>
    <w:p>
      <w:pPr>
        <w:spacing w:after="80"/>
      </w:pPr>
      <w:r>
        <w:rPr>
          <w:b w:val="0"/>
          <w:i w:val="0"/>
          <w:sz w:val="19"/>
        </w:rPr>
        <w:t>Denver, CO | (303) 725-1385 | megan@megan-tate.com | megan-tate.com | linkedin.com/in/megan-tate-14-23-24-8-</w:t>
      </w:r>
    </w:p>
    <w:p>
      <w:pPr>
        <w:spacing w:after="60" w:before="200"/>
      </w:pPr>
      <w:r>
        <w:rPr>
          <w:b/>
          <w:i w:val="0"/>
          <w:color w:val="2440D8"/>
          <w:sz w:val="22"/>
        </w:rPr>
        <w:t>PROFILE</w:t>
      </w:r>
    </w:p>
    <w:p>
      <w:pPr>
        <w:spacing w:after="40"/>
      </w:pPr>
      <w:r>
        <w:rPr>
          <w:b w:val="0"/>
          <w:i w:val="0"/>
        </w:rPr>
        <w:t>Social media manager, visual designer and photographer with 7+ years of agency experience growing eCommerce, wellness, lifestyle and B2B brands. Plans, designs, shoots and publishes complete campaigns and manages day-to-day client relationships. Organic social and Klaviyo email work contributed to $1M+ in first-year revenue for a CBD brand with zero paid advertising. Open to remote and hybrid roles.</w:t>
      </w:r>
    </w:p>
    <w:p>
      <w:pPr>
        <w:spacing w:after="60" w:before="200"/>
      </w:pPr>
      <w:r>
        <w:rPr>
          <w:b/>
          <w:i w:val="0"/>
          <w:color w:val="2440D8"/>
          <w:sz w:val="22"/>
        </w:rPr>
        <w:t>EXPERIENCE</w:t>
      </w:r>
    </w:p>
    <w:p>
      <w:pPr>
        <w:spacing w:after="0"/>
      </w:pPr>
      <w:r>
        <w:rPr>
          <w:b/>
          <w:i w:val="0"/>
        </w:rPr>
        <w:t>Social Media Manager &amp; Client Relations | Visual Designer</w:t>
      </w:r>
    </w:p>
    <w:p>
      <w:pPr>
        <w:spacing w:after="0"/>
      </w:pPr>
      <w:r>
        <w:rPr>
          <w:b w:val="0"/>
          <w:i w:val="0"/>
        </w:rPr>
        <w:t>ProInternet AI (prointernetai.com, formerly ProInternet.TV), Centennial, CO | January 2018 – Present</w:t>
      </w:r>
    </w:p>
    <w:p>
      <w:pPr>
        <w:spacing w:after="60"/>
      </w:pPr>
      <w:r>
        <w:rPr>
          <w:b w:val="0"/>
          <w:i/>
          <w:sz w:val="19"/>
        </w:rPr>
        <w:t>Colorado digital marketing and AI systems agency, founded 1998, serving B2B and B2C clients nationwide.</w:t>
      </w:r>
    </w:p>
    <w:p>
      <w:pPr>
        <w:pStyle w:val="ListBullet"/>
        <w:spacing w:after="40"/>
      </w:pPr>
      <w:r>
        <w:t>Contributed to $1M+ in first-year revenue for a CBD eCommerce brand with zero paid advertising through organic social media and lifecycle email marketing.</w:t>
      </w:r>
    </w:p>
    <w:p>
      <w:pPr>
        <w:pStyle w:val="ListBullet"/>
        <w:spacing w:after="40"/>
      </w:pPr>
      <w:r>
        <w:t>Lead social media strategy, content calendars and daily publishing on Instagram, Facebook, TikTok, LinkedIn and X for brands including SleeperKing Mattress, Texas Remount (TRES), Coddington Speed Shop and FitSauna / LuxSauna, reaching consumers and B2B buyers in fleet, trucking and EMS.</w:t>
      </w:r>
    </w:p>
    <w:p>
      <w:pPr>
        <w:pStyle w:val="ListBullet"/>
        <w:spacing w:after="40"/>
      </w:pPr>
      <w:r>
        <w:t>Turn trend, competitor and influencer research into campaign ideas; manage community engagement across comments and direct messages.</w:t>
      </w:r>
    </w:p>
    <w:p>
      <w:pPr>
        <w:pStyle w:val="ListBullet"/>
        <w:spacing w:after="40"/>
      </w:pPr>
      <w:r>
        <w:t>Design campaign graphics, ad creative, carousels and email layouts in Adobe Creative Suite (Photoshop, Illustrator, InDesign) and Figma.</w:t>
      </w:r>
    </w:p>
    <w:p>
      <w:pPr>
        <w:pStyle w:val="ListBullet"/>
        <w:spacing w:after="40"/>
      </w:pPr>
      <w:r>
        <w:t>Shoot product and lifestyle photography and produce short-form video for Instagram Reels, TikTok and YouTube Shorts used across social, email, websites and ads.</w:t>
      </w:r>
    </w:p>
    <w:p>
      <w:pPr>
        <w:pStyle w:val="ListBullet"/>
        <w:spacing w:after="40"/>
      </w:pPr>
      <w:r>
        <w:t>Build and optimize Klaviyo email flows (welcome, browse abandonment, abandoned cart, post-purchase, cross-sell, retention) using audience segmentation and A/B testing.</w:t>
      </w:r>
    </w:p>
    <w:p>
      <w:pPr>
        <w:pStyle w:val="ListBullet"/>
        <w:spacing w:after="40"/>
      </w:pPr>
      <w:r>
        <w:t>Plan, launch and manage Facebook (Meta) Ads and Google Ads campaigns.</w:t>
      </w:r>
    </w:p>
    <w:p>
      <w:pPr>
        <w:pStyle w:val="ListBullet"/>
        <w:spacing w:after="40"/>
      </w:pPr>
      <w:r>
        <w:t>Serve as day-to-day client contact, managing communication, follow-ups and approvals so deliverables ship on time and on brief.</w:t>
      </w:r>
    </w:p>
    <w:p>
      <w:pPr>
        <w:spacing w:after="0" w:before="160"/>
      </w:pPr>
      <w:r>
        <w:rPr>
          <w:b/>
          <w:i w:val="0"/>
        </w:rPr>
        <w:t>Real Estate Photographer (Contract)</w:t>
      </w:r>
    </w:p>
    <w:p>
      <w:pPr>
        <w:spacing w:after="60"/>
      </w:pPr>
      <w:r>
        <w:rPr>
          <w:b w:val="0"/>
          <w:i w:val="0"/>
        </w:rPr>
        <w:t>Independent, Denver, CO | December 2021 – May 2022</w:t>
      </w:r>
    </w:p>
    <w:p>
      <w:pPr>
        <w:pStyle w:val="ListBullet"/>
        <w:spacing w:after="40"/>
      </w:pPr>
      <w:r>
        <w:t>Photographed residential and commercial property listings using HDR and 360-degree capture; coordinated shoots with agents and sellers and delivered edited images on deadline.</w:t>
      </w:r>
    </w:p>
    <w:p>
      <w:pPr>
        <w:spacing w:after="0" w:before="160"/>
      </w:pPr>
      <w:r>
        <w:rPr>
          <w:b/>
          <w:i w:val="0"/>
        </w:rPr>
        <w:t>Hospitality Associate</w:t>
      </w:r>
    </w:p>
    <w:p>
      <w:pPr>
        <w:spacing w:after="60"/>
      </w:pPr>
      <w:r>
        <w:rPr>
          <w:b w:val="0"/>
          <w:i w:val="0"/>
        </w:rPr>
        <w:t>Littleton Golf and Tennis Club, Littleton, CO | May 2014 – September 2021</w:t>
      </w:r>
    </w:p>
    <w:p>
      <w:pPr>
        <w:pStyle w:val="ListBullet"/>
        <w:spacing w:after="40"/>
      </w:pPr>
      <w:r>
        <w:t>Delivered guest service, bar and beverage operations, cash handling and shift coordination.</w:t>
      </w:r>
    </w:p>
    <w:p>
      <w:pPr>
        <w:spacing w:after="0" w:before="160"/>
      </w:pPr>
      <w:r>
        <w:rPr>
          <w:b/>
          <w:i w:val="0"/>
        </w:rPr>
        <w:t>Executive Assistant / Staff Coordinator</w:t>
      </w:r>
    </w:p>
    <w:p>
      <w:pPr>
        <w:spacing w:after="60"/>
      </w:pPr>
      <w:r>
        <w:rPr>
          <w:b w:val="0"/>
          <w:i w:val="0"/>
        </w:rPr>
        <w:t>Real Estate Personnel | October 2011 – February 2013</w:t>
      </w:r>
    </w:p>
    <w:p>
      <w:pPr>
        <w:pStyle w:val="ListBullet"/>
        <w:spacing w:after="40"/>
      </w:pPr>
      <w:r>
        <w:t>Coordinated recruiting, candidate screening, executive scheduling and office administration.</w:t>
      </w:r>
    </w:p>
    <w:p>
      <w:pPr>
        <w:spacing w:after="0" w:before="160"/>
      </w:pPr>
      <w:r>
        <w:rPr>
          <w:b/>
          <w:i w:val="0"/>
        </w:rPr>
        <w:t>Guest Ambassador</w:t>
      </w:r>
    </w:p>
    <w:p>
      <w:pPr>
        <w:spacing w:after="60"/>
      </w:pPr>
      <w:r>
        <w:rPr>
          <w:b w:val="0"/>
          <w:i w:val="0"/>
        </w:rPr>
        <w:t>Vail Resorts / Beaver Creek | November 2006 – August 2010</w:t>
      </w:r>
    </w:p>
    <w:p>
      <w:pPr>
        <w:pStyle w:val="ListBullet"/>
        <w:spacing w:after="40"/>
      </w:pPr>
      <w:r>
        <w:t>Provided guest service and supported mountain operations; received two Spirit of Beaver Creek awards.</w:t>
      </w:r>
    </w:p>
    <w:p>
      <w:pPr>
        <w:spacing w:after="60" w:before="200"/>
      </w:pPr>
      <w:r>
        <w:rPr>
          <w:b/>
          <w:i w:val="0"/>
          <w:color w:val="2440D8"/>
          <w:sz w:val="22"/>
        </w:rPr>
        <w:t>EDUCATION</w:t>
      </w:r>
    </w:p>
    <w:p>
      <w:pPr>
        <w:spacing w:after="20"/>
      </w:pPr>
      <w:r>
        <w:rPr>
          <w:b w:val="0"/>
          <w:i w:val="0"/>
        </w:rPr>
        <w:t>Bachelor of Fine Arts (BFA), Art History &amp; Photography – Metropolitan State University of Denver, 2020</w:t>
      </w:r>
    </w:p>
    <w:p>
      <w:pPr>
        <w:spacing w:after="40"/>
      </w:pPr>
      <w:r>
        <w:rPr>
          <w:b w:val="0"/>
          <w:i w:val="0"/>
        </w:rPr>
        <w:t>Associate of Applied Science, Graphic Design, Multimedia &amp; Illustration – Arapahoe Community College, 2015</w:t>
      </w:r>
    </w:p>
    <w:p>
      <w:pPr>
        <w:spacing w:after="60" w:before="200"/>
      </w:pPr>
      <w:r>
        <w:rPr>
          <w:b/>
          <w:i w:val="0"/>
          <w:color w:val="2440D8"/>
          <w:sz w:val="22"/>
        </w:rPr>
        <w:t>AWARDS &amp; EXHIBITIONS</w:t>
      </w:r>
    </w:p>
    <w:p>
      <w:pPr>
        <w:pStyle w:val="ListBullet"/>
        <w:spacing w:after="40"/>
      </w:pPr>
      <w:r>
        <w:t>Best Graphic Design Portfolio, Arapahoe Community College</w:t>
      </w:r>
    </w:p>
    <w:p>
      <w:pPr>
        <w:pStyle w:val="ListBullet"/>
        <w:spacing w:after="40"/>
      </w:pPr>
      <w:r>
        <w:t>Exhibited photographer: 40West Arts District, MSU Denver Center for Visual Art, RAW Artists</w:t>
      </w:r>
    </w:p>
    <w:p>
      <w:pPr>
        <w:spacing w:after="60" w:before="200"/>
      </w:pPr>
      <w:r>
        <w:rPr>
          <w:b/>
          <w:i w:val="0"/>
          <w:color w:val="2440D8"/>
          <w:sz w:val="22"/>
        </w:rPr>
        <w:t>SKILLS</w:t>
      </w:r>
    </w:p>
    <w:p>
      <w:pPr>
        <w:spacing w:after="40"/>
      </w:pPr>
      <w:r>
        <w:rPr>
          <w:b w:val="0"/>
          <w:i w:val="0"/>
        </w:rPr>
        <w:t>Social Media Strategy, Social Media Management, Content Strategy, Content Calendars, Community Management, Creative Direction, Art Direction, Graphic Design, Brand Identity, Product Photography, Lifestyle Photography, Photo Editing, Short-Form Video, Video Editing, Email Marketing, Lifecycle Marketing, Marketing Automation, Audience Segmentation, A/B Testing, Paid Social, Influencer Marketing, Client Relations, Account Management</w:t>
      </w:r>
    </w:p>
    <w:p>
      <w:pPr>
        <w:spacing w:after="60" w:before="200"/>
      </w:pPr>
      <w:r>
        <w:rPr>
          <w:b/>
          <w:i w:val="0"/>
          <w:color w:val="2440D8"/>
          <w:sz w:val="22"/>
        </w:rPr>
        <w:t>TOOLS</w:t>
      </w:r>
    </w:p>
    <w:p>
      <w:pPr>
        <w:spacing w:after="40"/>
      </w:pPr>
      <w:r>
        <w:rPr>
          <w:b w:val="0"/>
          <w:i w:val="0"/>
        </w:rPr>
        <w:t>Adobe Photoshop, Illustrator, InDesign, Lightroom, Premiere Pro, Figma, Canva, CapCut, Klaviyo, Mailchimp, HubSpot, Meta Business Suite, Meta Ads Manager, Google Ads, Google Analytics, Hootsuite, Buffer, Shopify, WordPress, Microsoft Office, Google Workspace</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